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Оказание платных медицинских услуг осуществляется только при наличии предварительно заключенного и подписанного Договора между Исполнителем и Заказчиком.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112396</wp:posOffset>
            </wp:positionH>
            <wp:positionV relativeFrom="paragraph">
              <wp:posOffset>-634</wp:posOffset>
            </wp:positionV>
            <wp:extent cx="1775460" cy="63436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634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Основание: </w:t>
      </w:r>
    </w:p>
    <w:p w:rsidR="00000000" w:rsidDel="00000000" w:rsidP="00000000" w:rsidRDefault="00000000" w:rsidRPr="00000000" w14:paraId="00000003">
      <w:pPr>
        <w:spacing w:lin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Правила предоставления платных медицинских услуг населению медицинского учреждения (Постановление Правительства РФ от 04.10.2012г. №1006). </w:t>
      </w:r>
    </w:p>
    <w:p w:rsidR="00000000" w:rsidDel="00000000" w:rsidP="00000000" w:rsidRDefault="00000000" w:rsidRPr="00000000" w14:paraId="00000004">
      <w:pPr>
        <w:spacing w:lin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                                                                                 Закон РФ «О защите прав потребителей» от 07.02.1992г. №2300-1.</w:t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ДОГОВОР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на оказание платных медицинских (стоматологических) услуг</w:t>
      </w:r>
    </w:p>
    <w:p w:rsidR="00000000" w:rsidDel="00000000" w:rsidP="00000000" w:rsidRDefault="00000000" w:rsidRPr="00000000" w14:paraId="00000008">
      <w:pPr>
        <w:spacing w:line="240" w:lineRule="auto"/>
        <w:ind w:firstLine="284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624450 Свердловская обл.</w:t>
      </w:r>
    </w:p>
    <w:p w:rsidR="00000000" w:rsidDel="00000000" w:rsidP="00000000" w:rsidRDefault="00000000" w:rsidRPr="00000000" w14:paraId="00000009">
      <w:pPr>
        <w:spacing w:line="240" w:lineRule="auto"/>
        <w:ind w:firstLine="284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г. Краснотурьинск, ул. Рюмина д.19                                                                   «____» ___________________ 20    г.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Общество с ограниченной ответственностью Стоматологическая поликлиника «Богословская» (ООО СП «Богословская»)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, в дальнейшем именуемое «Исполнитель», в лице  директора Аксеновой Светланы Владимировны, действующей на основании Устава. Свидетельство о государственной регистрации юридического лица серия  66 №003146715 от 23.04 2004г., выданное Инспекцией МНС России по г.Краснотурьинску Свердловской области, лицензия № ЛО-66-01-004358 от 03.11.2016г. выданная Министерством Здравоохранения Свердловской области, г. Екатеринбург ул. Вайнера, д.34 Б, тел. 270-19-89.Перечень услуг: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1) при оказании первичной доврачебной медико-санитарной помощи в амбулаторных условиях по: гигиене в стоматологии; дезинфектологии; рентгенологии; сестринскому делу; стоматологии; стоматологии ортопедической. 4) при оказании первичной специализированной медико-санитарной помощи в амбулаторных условиях по: организации здравоохранения и общественному здоровью; стоматологии детской; стоматологии общей практики; стоматологии ортопедической; стоматологии терапевтической; стоматологии хирургической. При проведении медицинских осмотров, медицинских освидетельствований и медицинских экспертиз организуются и выполняются следующие работы (услуги): 3) при проведении медицинских экспертиз по: экспертизе временной нетрудоспособности с  одной стороны и гр.____________________________________________________________________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(фамилия, имя, отчество Заказчика)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именуемый в дальнейшем «Заказчик», с другой стороны, вместе именуемые «Стороны», заключили настоящий договор на оказание платных стоматологических медицинских услуг (далее – «Договор») о нижеследующем: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284"/>
        <w:jc w:val="both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1.1.</w:t>
      </w:r>
      <w:r w:rsidDel="00000000" w:rsidR="00000000" w:rsidRPr="00000000">
        <w:rPr>
          <w:sz w:val="14"/>
          <w:szCs w:val="14"/>
          <w:rtl w:val="0"/>
        </w:rPr>
        <w:t xml:space="preserve"> Исполнитель обязуется оказать для Заказчика медицинские стоматологические услуги (далее именуются как Услуги), а Заказчик обязуется оплатить их.</w:t>
      </w:r>
    </w:p>
    <w:p w:rsidR="00000000" w:rsidDel="00000000" w:rsidP="00000000" w:rsidRDefault="00000000" w:rsidRPr="00000000" w14:paraId="00000011">
      <w:pPr>
        <w:spacing w:line="240" w:lineRule="auto"/>
        <w:ind w:firstLine="284"/>
        <w:jc w:val="both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1.2.</w:t>
      </w:r>
      <w:r w:rsidDel="00000000" w:rsidR="00000000" w:rsidRPr="00000000">
        <w:rPr>
          <w:sz w:val="14"/>
          <w:szCs w:val="14"/>
          <w:rtl w:val="0"/>
        </w:rPr>
        <w:t xml:space="preserve"> Лечащий врач _________________________________________________________________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ind w:firstLine="284"/>
        <w:jc w:val="both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1.3.</w:t>
      </w:r>
      <w:r w:rsidDel="00000000" w:rsidR="00000000" w:rsidRPr="00000000">
        <w:rPr>
          <w:sz w:val="14"/>
          <w:szCs w:val="14"/>
          <w:rtl w:val="0"/>
        </w:rPr>
        <w:t xml:space="preserve"> Наименование (вид) Услуги  _____________________, установленный диагноз и информация о ходе оказания Услуги заносится лечащим врачом в амбулаторную карту Заказчика, являющуюся неотъемлемой частью Договора.</w:t>
      </w:r>
    </w:p>
    <w:p w:rsidR="00000000" w:rsidDel="00000000" w:rsidP="00000000" w:rsidRDefault="00000000" w:rsidRPr="00000000" w14:paraId="00000013">
      <w:pPr>
        <w:spacing w:line="240" w:lineRule="auto"/>
        <w:ind w:firstLine="284"/>
        <w:jc w:val="both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1.4.</w:t>
      </w:r>
      <w:r w:rsidDel="00000000" w:rsidR="00000000" w:rsidRPr="00000000">
        <w:rPr>
          <w:sz w:val="14"/>
          <w:szCs w:val="14"/>
          <w:rtl w:val="0"/>
        </w:rPr>
        <w:t xml:space="preserve"> Сроки оказания Услуг определяются лечащим врачом по согласованию с Заказчиком.</w:t>
      </w:r>
    </w:p>
    <w:p w:rsidR="00000000" w:rsidDel="00000000" w:rsidP="00000000" w:rsidRDefault="00000000" w:rsidRPr="00000000" w14:paraId="00000014">
      <w:pPr>
        <w:spacing w:line="240" w:lineRule="auto"/>
        <w:ind w:firstLine="284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2. ОБЯЗАННОСТИ И ПРАВА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  <w:rtl w:val="0"/>
        </w:rPr>
        <w:t xml:space="preserve">2.1. Исполнитель обязуется: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2.1.1.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По согласованию с Заказчиком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назначить для проведения обследования и последующего оказания Услуг лечащего врача.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2.1.2.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Осуществить в согласованное между Заказчиком и лечащим врачом время обследование Заказчика.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2.1.3.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Определить комплекс медицинских мероприятий, необходимый для достижения положительных результатов оказания Услуг, обязательный для полного выполнения Сторонами в определенные лечащим врачом сроки.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2.1.4.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Проинформировать Заказчика о результатах обследования, наличии заболевания, его диагнозе и прогнозе, методах оказания Услуг, их последствиях и результатах оказанных Услуг, преимуществах и недостатках различных способах оказания Услуг. Предложить Заказчику подписать информированное согласие на каждый вид вмешательства (терапевтическое, хирургическое, ортопедическое, имплантологию, профессиональнаую гигиену полости рта).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2.1.5.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Определить и сообщить Заказчику конкретные сроки выполнения различных этапов оказания Услуг.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2.1.6.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Осуществить качественное оказание Услуг.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2.1.7.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Использовать методы диагностики, профилактики и оказания Услуг, разрешенные на территории РФ с соблюдением предъявляемых к ним требований.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2.1.8.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Обеспечить соблюдение действующих санитарных норм при подготовке и во время оказания Услуг.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2.1.9.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Обеспечить наиболее безболезненное и рациональное оказание Услуг в соответствии с медицинскими показаниями.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2.1.10.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В случае непредвиденного отсутствия лечащего врача, обеспечить лечение другим специалистом соответствующей квалификации.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  <w:rtl w:val="0"/>
        </w:rPr>
        <w:t xml:space="preserve">2.2. Заказчик обязуется: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2.2.1.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Выполнять все рекомендации лечащего врача и медицинского персонала, обеспечивающие качественное предоставление Услуги, включая сообщение необходимых для этого сведений.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2.2.2.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До начала оказания Услуг сообщить лечащему врачу о следующих заболеваниях (при наличии): гепатит, ВИЧ-инфекции, а также об известных ему аллергических реакциях на медицинские препараты, противопоказаниях по их применению. Лечащий врач обязуется хранить конфиденциальность полученных сведений.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2.2.3.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Являться для оказания Услуг в установленное время, согласованное с лечащим врачом.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2.2.4.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Соблюдать гигиену полости рта.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2.2.5.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Являться на назначенные профилактические осмотры не реже чем 1 раз в 6 (шесть) месяцев. В случае невозможности явки, предупредить исполнителя заблаговременно.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2.2.6.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Производить оплату Услуг по расценкам прейскуранта, с которыми Заказчик ознакомился перед заключением Договора.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2.2.7.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Заявлять об обнаружении недостатков при принятии оказанных Услуг, их отдельного этапа или в ходе оказания Услуги, в противном случае Услуга считается выполненной надлежащим образом. При невозможности обнаружить недостаток при принятии оказанной Услуги, Заказчик в течение гарантийного срока вправе предъявлять требования, связанные с ее недостатками.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2.2.8.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При появлении боли, дискомфорта и других жалоб в периоды между сеансами оказания Услуг немедленно извещать лечащего врача или дежурного администратора, либо посетить поликлинику для оказания неотложной медицинской помощи.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2.2.9.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В случае невозможности явки для оказания Услуг или контрольный осмотр в назначенное лечащим врачом время, предупредить об этом врача не менее чем за сутки, при этом Заказчик обязан впоследствии в медицинской карте подтвердить невозможность явки в назначенное ранее время.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2.2.10.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При невозможности выполнения Исполнителем своих обязательств по Договору, возникшей по вине Заказчика, оплатить фактически оказанные Услуги Исполнителя в полном объеме.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2.2.11.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Проводить  начатое лечение только у Исполнителя, не обращаясь в другие клиники. В случае возникновения претензии по поводу лечения не будут иметь основание. При возникновении неотложных состояний (боль, кровотечение, отек, подъем температуры и т.д.) после проведения лечения незамедлительно в течение суток обратиться к Исполнителю.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  <w:rtl w:val="0"/>
        </w:rPr>
        <w:t xml:space="preserve">2.3. Исполнитель вправе: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2.3.1.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При отсутствии у Исполнителя технических возможностей для выполнения необходимых диагностических или лечебных мероприятий, Исполнитель оставляет за собой право направить Заказчика в иную специализированную медицинскую организацию.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2.3.2.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В случае непредвиденного отсутствия лечащего врача в день, назначенный для лечения, Исполнитель вправе назначить другого врача для проведения лечения.</w:t>
      </w:r>
    </w:p>
    <w:p w:rsidR="00000000" w:rsidDel="00000000" w:rsidP="00000000" w:rsidRDefault="00000000" w:rsidRPr="00000000" w14:paraId="00000030">
      <w:pPr>
        <w:spacing w:line="240" w:lineRule="auto"/>
        <w:rPr>
          <w:b w:val="1"/>
          <w:sz w:val="14"/>
          <w:szCs w:val="14"/>
          <w:u w:val="single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sz w:val="14"/>
          <w:szCs w:val="14"/>
          <w:u w:val="single"/>
          <w:rtl w:val="0"/>
        </w:rPr>
        <w:t xml:space="preserve">2.4. Заказчик имеет право:</w:t>
      </w:r>
    </w:p>
    <w:p w:rsidR="00000000" w:rsidDel="00000000" w:rsidP="00000000" w:rsidRDefault="00000000" w:rsidRPr="00000000" w14:paraId="00000031">
      <w:pPr>
        <w:spacing w:line="240" w:lineRule="auto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       2.4.1. </w:t>
      </w:r>
      <w:r w:rsidDel="00000000" w:rsidR="00000000" w:rsidRPr="00000000">
        <w:rPr>
          <w:sz w:val="14"/>
          <w:szCs w:val="14"/>
          <w:rtl w:val="0"/>
        </w:rPr>
        <w:t xml:space="preserve">Получать информацию о состоянии своего здоровья, относящуюся к компетенции специалистов Исполнителя.</w:t>
      </w:r>
    </w:p>
    <w:p w:rsidR="00000000" w:rsidDel="00000000" w:rsidP="00000000" w:rsidRDefault="00000000" w:rsidRPr="00000000" w14:paraId="00000032">
      <w:pPr>
        <w:spacing w:line="240" w:lineRule="auto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       2.4.2. </w:t>
      </w:r>
      <w:r w:rsidDel="00000000" w:rsidR="00000000" w:rsidRPr="00000000">
        <w:rPr>
          <w:sz w:val="14"/>
          <w:szCs w:val="14"/>
          <w:rtl w:val="0"/>
        </w:rPr>
        <w:t xml:space="preserve">Получать информацию о предоставляемых услугах.</w:t>
      </w:r>
    </w:p>
    <w:p w:rsidR="00000000" w:rsidDel="00000000" w:rsidP="00000000" w:rsidRDefault="00000000" w:rsidRPr="00000000" w14:paraId="00000033">
      <w:pPr>
        <w:spacing w:lin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sz w:val="14"/>
          <w:szCs w:val="14"/>
          <w:rtl w:val="0"/>
        </w:rPr>
        <w:t xml:space="preserve">2.4.3. </w:t>
      </w:r>
      <w:r w:rsidDel="00000000" w:rsidR="00000000" w:rsidRPr="00000000">
        <w:rPr>
          <w:sz w:val="14"/>
          <w:szCs w:val="14"/>
          <w:rtl w:val="0"/>
        </w:rPr>
        <w:t xml:space="preserve">Выбирать лечащего врача и время приема.</w:t>
      </w:r>
    </w:p>
    <w:p w:rsidR="00000000" w:rsidDel="00000000" w:rsidP="00000000" w:rsidRDefault="00000000" w:rsidRPr="00000000" w14:paraId="00000034">
      <w:pPr>
        <w:spacing w:lin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sz w:val="14"/>
          <w:szCs w:val="14"/>
          <w:rtl w:val="0"/>
        </w:rPr>
        <w:t xml:space="preserve">2.4.4. </w:t>
      </w:r>
      <w:r w:rsidDel="00000000" w:rsidR="00000000" w:rsidRPr="00000000">
        <w:rPr>
          <w:sz w:val="14"/>
          <w:szCs w:val="14"/>
          <w:rtl w:val="0"/>
        </w:rPr>
        <w:t xml:space="preserve">На ознакомление документов об Исполнителе и его сотрудниках.</w:t>
      </w:r>
    </w:p>
    <w:p w:rsidR="00000000" w:rsidDel="00000000" w:rsidP="00000000" w:rsidRDefault="00000000" w:rsidRPr="00000000" w14:paraId="00000035">
      <w:pPr>
        <w:spacing w:lin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sz w:val="14"/>
          <w:szCs w:val="14"/>
          <w:rtl w:val="0"/>
        </w:rPr>
        <w:t xml:space="preserve">2.4.5. </w:t>
      </w:r>
      <w:r w:rsidDel="00000000" w:rsidR="00000000" w:rsidRPr="00000000">
        <w:rPr>
          <w:sz w:val="14"/>
          <w:szCs w:val="14"/>
          <w:rtl w:val="0"/>
        </w:rPr>
        <w:t xml:space="preserve">По письменному заявлению получать ксерокопии медицинской документации.</w:t>
      </w:r>
    </w:p>
    <w:p w:rsidR="00000000" w:rsidDel="00000000" w:rsidP="00000000" w:rsidRDefault="00000000" w:rsidRPr="00000000" w14:paraId="00000036">
      <w:pPr>
        <w:spacing w:line="240" w:lineRule="auto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       2.4.6.</w:t>
      </w:r>
      <w:r w:rsidDel="00000000" w:rsidR="00000000" w:rsidRPr="00000000">
        <w:rPr>
          <w:sz w:val="14"/>
          <w:szCs w:val="14"/>
          <w:rtl w:val="0"/>
        </w:rPr>
        <w:t xml:space="preserve"> На сохранение тайны о своем здоровье.</w:t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3. ПЛАТЕЖИ ПО ДОГОВОРУ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3.1.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Заказчик оплачивает Услуги по расценкам прейскуранта, действующего на момент оплаты Услуг на условиях настоящего договора.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3.2.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Заказчик оплачивает Услуги непосредственно после завершения сеанса оказания Услуг путем внесения соответствующей денежной суммы в кассу Исполнителя. Иной порядок и сроки расчетов могут быть установлены дополнительным соглашением Сторон. Ортопедические работы оплачиваются путем внесения предоплаты  в размере 50% от стоимости работы. Окончательный расчет производится до установки конструкции в полость рта.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3.3.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Стоимость услуг ______________________________________________________________.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3.4.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Оплата услуг может производиться наличным и безналичным расчетом.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3.5.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Исполнитель выдает Заказчику кассовый чек и акт выполненных работ, подтверждающих прием наличных денег.</w:t>
      </w:r>
    </w:p>
    <w:p w:rsidR="00000000" w:rsidDel="00000000" w:rsidP="00000000" w:rsidRDefault="00000000" w:rsidRPr="00000000" w14:paraId="0000003D">
      <w:pPr>
        <w:spacing w:line="240" w:lineRule="auto"/>
        <w:ind w:firstLine="284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3.6. </w:t>
      </w:r>
      <w:r w:rsidDel="00000000" w:rsidR="00000000" w:rsidRPr="00000000">
        <w:rPr>
          <w:sz w:val="14"/>
          <w:szCs w:val="14"/>
          <w:rtl w:val="0"/>
        </w:rPr>
        <w:t xml:space="preserve">За каждый день просрочки платежа пациентом выплачивается пени в размере 0,1% от суммы заказа.</w:t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4. ОТВЕТСТВЕННОСТЬ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В случае причинения вреда его здоровью при оказании медицинской помощи, Заказчик имеет право на возмещение ущерба в соответствии с действующим законодательством.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Размер компенсации Заказчику при увеличении сроков ортопедических  работ по вине Исполнителя не может превышать 1% от общей стоимости Услуг за каждые сутки задержки, но в сумме – не более 30% от стоимости ортопедической работы.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Заказчик несет ответственность за достоверность предоставленной информации, выполнение рекомендаций врача, своевременную оплату предоставленных Услуг, а также за результат Услуг, предоставленных по его настоянию.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Исполнитель не гарантирует положительный результат Услуг, а Заказчик теряет право на бесплатное гарантийное обслуживание в случаях: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4.4.1. Неисполнения Заказчиком обязательств по Договору;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4.4.2. Если план оказания Услуг не выполнен по причине неявки Заказчика или его отказа от продолжения оказания Услуг;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4.4.3. Возникновения аллергии или непереносимости препаратов и стоматологических материалов, разрешенных к применению, не отмечавшихся ранее;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4.4.4. Переделок и исправления результата Услуг в другом лечебном учреждении;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4.4.5. Возникновения осложнений при лечении зубов, подвергшихся лечению в другом лечебном учреждении;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4.4.6. Исправления работы самим пациентом либо третьими лицами;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Исполнитель не несет ответственности перед Заказчиком за нарушение сроков исполнения обязательств, возникшее в связи с неявкой или несвоевременной явкой Заказчика на прием к лечащему врачу, либо невыполнение в назначенные врачом сроки необходимых обследований, либо специальных видов лечения, без которых дальнейшее оказание Услуг невозможно - либо небезопасно. Нарушение сроков оказания Услуг и его причины указываются в амбулаторной карте Заказчика.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Срок выполнения работ.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Услуги по настоящему договору оказываются по предварительной записи в согласованное сторонами время. Срок выполнения работ (оказания услуг) определяется согласованным с заказчиком планом лечения.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Порядок исполнения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гарантийных обязательств: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4.7.1.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При обнаружении в период установленного гарантийного срока недостатков, а в период сроков службы – существенных недостатков выполненной  работы (оказанной услуги), Заказчик должен обратиться только в ООО СП «Богословская».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При отсутствии споров относительно причин возникших недостатков поликлиника безвозмездно в течение гарантийного срока устраняет недостатки. При наличии спора о причине возникновения недостатков, спор рассматривается в порядке, предусмотренном Законодательством РФ.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Установленные гарантийные сроки, сроки службы действительны при удовлетворительном и хорошем состоянии полости рта Заказчика, при КПУ ≤ 12. Сроки гарантии снижаются при КПУ равном 13-18 – на 30 %, при индексе КПУ 18 и больше на 50%. При неудовлетворительном состоянии полости рта Заказчика гарантийные сроки снижаются на 70 %. Подтверждаются записью в медицинской карте стоматологического больного Формы 43у лечащим врачем и подписью Заказчика на отдельные виды работ.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4.7.2.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Исполнитель не несет гарантийные обязательства в случае: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Неявки или несвоевременной явки Заказчика на запланированный прием и медицинские осмотры, отказа от медицинских услуг;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Возникновения у заказчика в период гарантийного срока заболеваний внутренних органов, травм, беременности, приема медикаментозных препаратов и т.д.;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Неправильного использования протеза (откусывание проволоки, открывание бутылок и т.д.), т.е. осложнения, возникшие вследствие тяжелого соматического состояния организма пациента не являются недостатком оказанных стоматологических услуг.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Приложение к договору №1.</w:t>
      </w:r>
    </w:p>
    <w:p w:rsidR="00000000" w:rsidDel="00000000" w:rsidP="00000000" w:rsidRDefault="00000000" w:rsidRPr="00000000" w14:paraId="00000055">
      <w:pPr>
        <w:spacing w:line="240" w:lineRule="auto"/>
        <w:jc w:val="center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5.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5.1.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Стороны соглашаются с тем, что информированное добровольное письменное согласие Заказчика на оказание Услуг является необходимым предварительным условием для начала оказания Услуг.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5.2.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Заказчик соглашается с тем, что стоимость Услуг, согласованная с ним после осмотра, является предварительной и не включает стоимость лечения скрытых патологий, которые могут быть обнаружены в процессе лечения. Точная стоимость определяется после завершения лечения.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5.3.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Заказчик соглашается с тем, что желает и будет получать информацию о состоянии своего здоровья, включая сведения о методах лечения, связанном с ними риске, возможных осложнениях и прочих особенностях лечебного процесса путем ознакомления с записями в медицинской карте.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5.4. Заказчик согласен подтверждать личной подписью: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5.4.1. Предварительное ознакомление с результатами обследования, диагнозом, методами оказания Услуг, связанным с ними риске, преимуществами и недостатками различных планов оказания услуг, возможными осложнениями;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5.4.2. Информированное добровольное письменное согласие Заказчика на оказание Услуг;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5.4.3. Получение от лечащего врача всей интересующей Заказчика информации в доступной устной форме;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5.4.4. То, что он информирован о возможном снижении качества оказываемых Услуг при несоблюдении требований и рекомендаций лечащего врача;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5.4.5. Принятие на себя ответственности за результат Услуг, оказываемых по настоянию Заказчика и вопреки рекомендациям лечащего врача, без каких-либо гарантий со стороны Исполнителя. Такие Услуги оказываются как временные, поддерживающие меры, и только в случаях, если сами Услуги не наносят ущерба здоровью. Оказанные в соответствии с данным пунктом Договора Услуги не отменяют необходимости выполнения основных рекомендаций лечащего врача;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5.5.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Стороны соглашаются с тем, что личная подпись Заказчика об ознакомлении с записями лечащего врача в медицинской карте одновременно является его согласием с предложенной Исполнителем кандидатурой врача, методами и сроками выполнения плана оказания Услуг, качеством лечебных мероприятий, а также подтверждением полного взаимопонимания между врачом и Заказчиком по поводу оказания Услуг.</w:t>
      </w:r>
    </w:p>
    <w:p w:rsidR="00000000" w:rsidDel="00000000" w:rsidP="00000000" w:rsidRDefault="00000000" w:rsidRPr="00000000" w14:paraId="00000061">
      <w:pPr>
        <w:spacing w:line="24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center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6. ДОПОЛНИТЕЛЬНЫЕ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6.1.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Все возможные споры, возникающие в связи с настоящим Договором, Стороны будут решать путем переговоров. Претензии по поводу качества оказанных услуг рассматриваются директором Исполнителя или его заместителями в присутствии Заказчика с составлением консультативного заключения. В случае не достижения Сторонами согласия -  в порядке, установленном действующим Законодательством РФ.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6.2.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Исполнитель оставляет за собой право комплексного контроля качества предоставляемых Услуг.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6.3.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Всякие изменения и дополнения к Договору действительны в том случае, если они совершены в письменной форме и подписаны обеими Сторонами.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6.4.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Договор составлен на двух листах, в двух экземплярах, каждый из которых имеет одинаковую юридическую силу.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6.5.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Договор вступает в силу с момента подписания Сторонами и действует до полного исполнения Сторонами своих обязательств по нему.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6.6.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Договор может быть расторгнут по взаимному согласию Сторон с составлением Акта о расторжении Договора.</w:t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7. АДРЕСА И БАНКОВСКИЕ РЕКВИЗИТЫ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  <w:rtl w:val="0"/>
        </w:rPr>
        <w:t xml:space="preserve">Исполнитель: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ООО Стоматологическая поликлиника «Богословская»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Место нахождения: 624450, Свердловская область, г. Краснотурьинск, ул. Рюмина, 19, тел. 8(34384)3-95-84</w:t>
      </w:r>
    </w:p>
    <w:p w:rsidR="00000000" w:rsidDel="00000000" w:rsidP="00000000" w:rsidRDefault="00000000" w:rsidRPr="00000000" w14:paraId="0000006D">
      <w:pPr>
        <w:ind w:left="-567" w:right="-284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              ОГРН 1046600970624. ИНН/КПП 6617009244/661701001. Р/сч. 40702810416540037823 в ПАО «Сбербанк», </w:t>
      </w:r>
    </w:p>
    <w:p w:rsidR="00000000" w:rsidDel="00000000" w:rsidP="00000000" w:rsidRDefault="00000000" w:rsidRPr="00000000" w14:paraId="0000006E">
      <w:pPr>
        <w:ind w:left="-567" w:right="-284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              Кор/сч. 30101810500000000674,  БИК 046577674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В соответствии со статьей 9 Федерального Закона от 27 июля 2006 года №152-ФЗ «О персональных данных» даю согласие в ООО СП «Богословская», расположенное по адресу г. Краснотурьинск, ул. Рюмина-19, на автоматизированную, а также без использования средств автоматизации обработку моих персональных данных, а именно, совершение действий, предусмотренных пунктом 3 части первой статьи 3 Федерального закона от 27 июля 2006 года №152-ФЗ «О персональных данных».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Перечень действий с персональными данными: формирование документов утверждены приказом Минздрава РФ от 23.04.2013г. №240Н.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Содержание действий по обработке персональных данных, необходимость их выполнения, а так же мои права по отзыву данного согласия мне разъяснены.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Настоящее согласие действует со дня подписания до дня отзыва в письменной форме.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             дата                                                подпись                                     расшифровка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  <w:rtl w:val="0"/>
        </w:rPr>
        <w:t xml:space="preserve">Заказчик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(ФИО):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Дата рождения:_____________________________________________________________________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Место жительства: город_____________________________________________________________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улица_______________________________________дом_________________кв._______________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Паспортные данные: серия_______________________________номер_______________________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Кем выдан:________________________________________________________________________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Когда____________________________________________________________________________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Тел:_______________________________________________________________________________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ПОДПИСИ СТОРОН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Исполнитель</w:t>
        <w:tab/>
        <w:tab/>
        <w:tab/>
        <w:tab/>
        <w:tab/>
        <w:tab/>
        <w:t xml:space="preserve">Заказчик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spacing w:line="240" w:lineRule="auto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Директор ООО СП «Богословская» С.В. Аксенова</w:t>
        <w:tab/>
        <w:tab/>
        <w:t xml:space="preserve">_________________________________</w:t>
      </w:r>
    </w:p>
    <w:p w:rsidR="00000000" w:rsidDel="00000000" w:rsidP="00000000" w:rsidRDefault="00000000" w:rsidRPr="00000000" w14:paraId="00000086">
      <w:pPr>
        <w:widowControl w:val="1"/>
        <w:spacing w:line="240" w:lineRule="auto"/>
        <w:jc w:val="center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sectPr>
      <w:pgSz w:h="11907" w:w="8391"/>
      <w:pgMar w:bottom="567" w:top="709" w:left="567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>
        <w:widowControl w:val="0"/>
        <w:spacing w:line="2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